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7CEBC" w14:textId="4D6D5676" w:rsidR="002E3433" w:rsidRPr="007C75F5" w:rsidRDefault="002E3433" w:rsidP="002E3433">
      <w:pPr>
        <w:spacing w:after="0" w:line="259" w:lineRule="auto"/>
        <w:ind w:left="0" w:right="583" w:firstLine="0"/>
        <w:jc w:val="center"/>
        <w:rPr>
          <w:rFonts w:ascii="Tahoma" w:hAnsi="Tahoma" w:cs="Tahoma"/>
          <w:sz w:val="20"/>
          <w:szCs w:val="20"/>
        </w:rPr>
      </w:pPr>
      <w:r w:rsidRPr="007C75F5">
        <w:rPr>
          <w:rFonts w:ascii="Tahoma" w:hAnsi="Tahoma" w:cs="Tahoma"/>
          <w:b/>
          <w:sz w:val="20"/>
          <w:szCs w:val="20"/>
        </w:rPr>
        <w:t>ANEXO 3</w:t>
      </w:r>
    </w:p>
    <w:p w14:paraId="4542C881" w14:textId="77777777" w:rsidR="002E3433" w:rsidRPr="007C75F5" w:rsidRDefault="002E3433" w:rsidP="002E3433">
      <w:pPr>
        <w:pStyle w:val="Ttulo2"/>
        <w:ind w:left="0" w:right="0" w:firstLine="0"/>
        <w:jc w:val="center"/>
        <w:rPr>
          <w:rFonts w:ascii="Tahoma" w:hAnsi="Tahoma" w:cs="Tahoma"/>
          <w:sz w:val="20"/>
          <w:szCs w:val="20"/>
        </w:rPr>
      </w:pPr>
      <w:r w:rsidRPr="007C75F5">
        <w:rPr>
          <w:rFonts w:ascii="Tahoma" w:hAnsi="Tahoma" w:cs="Tahoma"/>
          <w:sz w:val="20"/>
          <w:szCs w:val="20"/>
        </w:rPr>
        <w:t>FORMATO DE PRESENTACIÓN DE LA PROPUESTA ECONÓMICA</w:t>
      </w:r>
    </w:p>
    <w:p w14:paraId="2E12DE45" w14:textId="77777777" w:rsidR="002E3433" w:rsidRPr="007C75F5" w:rsidRDefault="002E3433" w:rsidP="002E3433">
      <w:pPr>
        <w:rPr>
          <w:rFonts w:ascii="Tahoma" w:hAnsi="Tahoma" w:cs="Tahoma"/>
          <w:sz w:val="20"/>
          <w:szCs w:val="20"/>
        </w:rPr>
      </w:pPr>
    </w:p>
    <w:p w14:paraId="24E5DC01" w14:textId="77777777" w:rsidR="002E3433" w:rsidRPr="007C75F5" w:rsidRDefault="002E3433" w:rsidP="002E3433">
      <w:pPr>
        <w:rPr>
          <w:rFonts w:ascii="Tahoma" w:hAnsi="Tahoma" w:cs="Tahoma"/>
          <w:sz w:val="20"/>
          <w:szCs w:val="20"/>
        </w:rPr>
      </w:pPr>
    </w:p>
    <w:p w14:paraId="2135CB29" w14:textId="35A02CDB" w:rsidR="002E3433" w:rsidRPr="007C75F5" w:rsidRDefault="002E3433" w:rsidP="002E3433">
      <w:pPr>
        <w:spacing w:after="0" w:line="259" w:lineRule="auto"/>
        <w:ind w:left="293" w:right="0" w:firstLine="0"/>
        <w:jc w:val="left"/>
        <w:rPr>
          <w:rFonts w:ascii="Tahoma" w:hAnsi="Tahoma" w:cs="Tahoma"/>
          <w:sz w:val="20"/>
          <w:szCs w:val="20"/>
        </w:rPr>
      </w:pPr>
      <w:r w:rsidRPr="007C75F5">
        <w:rPr>
          <w:rFonts w:ascii="Tahoma" w:hAnsi="Tahoma" w:cs="Tahoma"/>
          <w:b/>
          <w:sz w:val="20"/>
          <w:szCs w:val="20"/>
        </w:rPr>
        <w:t xml:space="preserve"> </w:t>
      </w:r>
    </w:p>
    <w:tbl>
      <w:tblPr>
        <w:tblStyle w:val="TableGrid"/>
        <w:tblW w:w="9498" w:type="dxa"/>
        <w:tblInd w:w="-3" w:type="dxa"/>
        <w:tblCellMar>
          <w:left w:w="2" w:type="dxa"/>
          <w:right w:w="37" w:type="dxa"/>
        </w:tblCellMar>
        <w:tblLook w:val="04A0" w:firstRow="1" w:lastRow="0" w:firstColumn="1" w:lastColumn="0" w:noHBand="0" w:noVBand="1"/>
      </w:tblPr>
      <w:tblGrid>
        <w:gridCol w:w="1573"/>
        <w:gridCol w:w="1106"/>
        <w:gridCol w:w="1109"/>
        <w:gridCol w:w="1377"/>
        <w:gridCol w:w="1781"/>
        <w:gridCol w:w="2552"/>
      </w:tblGrid>
      <w:tr w:rsidR="002E3433" w:rsidRPr="007C75F5" w14:paraId="25EBA821" w14:textId="77777777" w:rsidTr="00D14FBD">
        <w:trPr>
          <w:trHeight w:val="1725"/>
        </w:trPr>
        <w:tc>
          <w:tcPr>
            <w:tcW w:w="1573" w:type="dxa"/>
            <w:tcBorders>
              <w:top w:val="single" w:sz="2" w:space="0" w:color="000000"/>
              <w:left w:val="single" w:sz="2" w:space="0" w:color="000000"/>
              <w:bottom w:val="single" w:sz="2" w:space="0" w:color="000000"/>
              <w:right w:val="single" w:sz="2" w:space="0" w:color="000000"/>
            </w:tcBorders>
          </w:tcPr>
          <w:p w14:paraId="27BFB199" w14:textId="77777777" w:rsidR="002E3433" w:rsidRPr="00D14FBD" w:rsidRDefault="002E3433" w:rsidP="00B70C60">
            <w:pPr>
              <w:spacing w:after="0" w:line="259" w:lineRule="auto"/>
              <w:ind w:left="84" w:right="0" w:firstLine="0"/>
              <w:jc w:val="center"/>
              <w:rPr>
                <w:rFonts w:ascii="Tahoma" w:hAnsi="Tahoma" w:cs="Tahoma"/>
                <w:b/>
                <w:bCs/>
                <w:sz w:val="16"/>
                <w:szCs w:val="16"/>
              </w:rPr>
            </w:pPr>
            <w:r w:rsidRPr="00D14FBD">
              <w:rPr>
                <w:rFonts w:ascii="Tahoma" w:hAnsi="Tahoma" w:cs="Tahoma"/>
                <w:b/>
                <w:bCs/>
                <w:sz w:val="16"/>
                <w:szCs w:val="16"/>
              </w:rPr>
              <w:t>Departamento</w:t>
            </w:r>
          </w:p>
        </w:tc>
        <w:tc>
          <w:tcPr>
            <w:tcW w:w="1106" w:type="dxa"/>
            <w:tcBorders>
              <w:top w:val="single" w:sz="2" w:space="0" w:color="000000"/>
              <w:left w:val="single" w:sz="2" w:space="0" w:color="000000"/>
              <w:bottom w:val="single" w:sz="2" w:space="0" w:color="000000"/>
              <w:right w:val="single" w:sz="2" w:space="0" w:color="000000"/>
            </w:tcBorders>
          </w:tcPr>
          <w:p w14:paraId="000CFBEC" w14:textId="77777777" w:rsidR="002E3433" w:rsidRPr="00D14FBD" w:rsidRDefault="002E3433" w:rsidP="00B70C60">
            <w:pPr>
              <w:spacing w:after="0" w:line="259" w:lineRule="auto"/>
              <w:ind w:left="96" w:right="0" w:firstLine="0"/>
              <w:jc w:val="center"/>
              <w:rPr>
                <w:rFonts w:ascii="Tahoma" w:hAnsi="Tahoma" w:cs="Tahoma"/>
                <w:b/>
                <w:bCs/>
                <w:sz w:val="16"/>
                <w:szCs w:val="16"/>
              </w:rPr>
            </w:pPr>
            <w:r w:rsidRPr="00D14FBD">
              <w:rPr>
                <w:rFonts w:ascii="Tahoma" w:hAnsi="Tahoma" w:cs="Tahoma"/>
                <w:b/>
                <w:bCs/>
                <w:sz w:val="16"/>
                <w:szCs w:val="16"/>
              </w:rPr>
              <w:t>Municipio</w:t>
            </w:r>
          </w:p>
        </w:tc>
        <w:tc>
          <w:tcPr>
            <w:tcW w:w="1109" w:type="dxa"/>
            <w:tcBorders>
              <w:top w:val="single" w:sz="2" w:space="0" w:color="000000"/>
              <w:left w:val="single" w:sz="2" w:space="0" w:color="000000"/>
              <w:bottom w:val="single" w:sz="2" w:space="0" w:color="000000"/>
              <w:right w:val="single" w:sz="2" w:space="0" w:color="000000"/>
            </w:tcBorders>
          </w:tcPr>
          <w:p w14:paraId="0D294F33" w14:textId="77777777" w:rsidR="002E3433" w:rsidRPr="00D14FBD" w:rsidRDefault="002E3433" w:rsidP="00B70C60">
            <w:pPr>
              <w:spacing w:after="0" w:line="229" w:lineRule="auto"/>
              <w:ind w:left="115" w:right="0" w:hanging="7"/>
              <w:jc w:val="center"/>
              <w:rPr>
                <w:rFonts w:ascii="Tahoma" w:hAnsi="Tahoma" w:cs="Tahoma"/>
                <w:b/>
                <w:bCs/>
                <w:sz w:val="16"/>
                <w:szCs w:val="16"/>
              </w:rPr>
            </w:pPr>
            <w:r w:rsidRPr="00D14FBD">
              <w:rPr>
                <w:rFonts w:ascii="Tahoma" w:hAnsi="Tahoma" w:cs="Tahoma"/>
                <w:b/>
                <w:bCs/>
                <w:sz w:val="16"/>
                <w:szCs w:val="16"/>
              </w:rPr>
              <w:t>Nombre del</w:t>
            </w:r>
          </w:p>
          <w:p w14:paraId="04D00F6E" w14:textId="77777777" w:rsidR="002E3433" w:rsidRPr="00D14FBD" w:rsidRDefault="002E3433" w:rsidP="00B70C60">
            <w:pPr>
              <w:spacing w:after="0" w:line="259" w:lineRule="auto"/>
              <w:ind w:left="115" w:right="67" w:firstLine="0"/>
              <w:jc w:val="center"/>
              <w:rPr>
                <w:rFonts w:ascii="Tahoma" w:hAnsi="Tahoma" w:cs="Tahoma"/>
                <w:b/>
                <w:bCs/>
                <w:sz w:val="16"/>
                <w:szCs w:val="16"/>
              </w:rPr>
            </w:pPr>
            <w:r w:rsidRPr="00D14FBD">
              <w:rPr>
                <w:rFonts w:ascii="Tahoma" w:hAnsi="Tahoma" w:cs="Tahoma"/>
                <w:b/>
                <w:bCs/>
                <w:sz w:val="16"/>
                <w:szCs w:val="16"/>
              </w:rPr>
              <w:t>Proyecto</w:t>
            </w:r>
          </w:p>
        </w:tc>
        <w:tc>
          <w:tcPr>
            <w:tcW w:w="1377" w:type="dxa"/>
            <w:tcBorders>
              <w:top w:val="single" w:sz="2" w:space="0" w:color="000000"/>
              <w:left w:val="single" w:sz="2" w:space="0" w:color="000000"/>
              <w:bottom w:val="single" w:sz="2" w:space="0" w:color="000000"/>
              <w:right w:val="single" w:sz="2" w:space="0" w:color="000000"/>
            </w:tcBorders>
          </w:tcPr>
          <w:p w14:paraId="3CEC9D10" w14:textId="77777777" w:rsidR="002E3433" w:rsidRPr="00D14FBD" w:rsidRDefault="002E3433" w:rsidP="00B70C60">
            <w:pPr>
              <w:spacing w:after="0" w:line="236" w:lineRule="auto"/>
              <w:ind w:left="65" w:right="14" w:firstLine="31"/>
              <w:jc w:val="center"/>
              <w:rPr>
                <w:rFonts w:ascii="Tahoma" w:hAnsi="Tahoma" w:cs="Tahoma"/>
                <w:b/>
                <w:bCs/>
                <w:sz w:val="16"/>
                <w:szCs w:val="16"/>
              </w:rPr>
            </w:pPr>
            <w:r w:rsidRPr="00D14FBD">
              <w:rPr>
                <w:rFonts w:ascii="Tahoma" w:hAnsi="Tahoma" w:cs="Tahoma"/>
                <w:b/>
                <w:bCs/>
                <w:sz w:val="16"/>
                <w:szCs w:val="16"/>
              </w:rPr>
              <w:t>Área construida</w:t>
            </w:r>
          </w:p>
          <w:p w14:paraId="5C5235A3" w14:textId="77777777" w:rsidR="002E3433" w:rsidRPr="00D14FBD" w:rsidRDefault="002E3433" w:rsidP="00B70C60">
            <w:pPr>
              <w:tabs>
                <w:tab w:val="right" w:pos="1358"/>
              </w:tabs>
              <w:spacing w:after="0" w:line="259" w:lineRule="auto"/>
              <w:ind w:left="0" w:right="0" w:firstLine="0"/>
              <w:jc w:val="center"/>
              <w:rPr>
                <w:rFonts w:ascii="Tahoma" w:hAnsi="Tahoma" w:cs="Tahoma"/>
                <w:b/>
                <w:bCs/>
                <w:sz w:val="16"/>
                <w:szCs w:val="16"/>
              </w:rPr>
            </w:pPr>
            <w:r w:rsidRPr="00D14FBD">
              <w:rPr>
                <w:rFonts w:ascii="Tahoma" w:hAnsi="Tahoma" w:cs="Tahoma"/>
                <w:b/>
                <w:bCs/>
                <w:sz w:val="16"/>
                <w:szCs w:val="16"/>
              </w:rPr>
              <w:t>de las</w:t>
            </w:r>
          </w:p>
          <w:p w14:paraId="58E09923" w14:textId="77777777" w:rsidR="002E3433" w:rsidRPr="00D14FBD" w:rsidRDefault="002E3433" w:rsidP="00B70C60">
            <w:pPr>
              <w:spacing w:after="4" w:line="235" w:lineRule="auto"/>
              <w:ind w:left="65" w:right="32" w:firstLine="0"/>
              <w:jc w:val="center"/>
              <w:rPr>
                <w:rFonts w:ascii="Tahoma" w:hAnsi="Tahoma" w:cs="Tahoma"/>
                <w:b/>
                <w:bCs/>
                <w:sz w:val="16"/>
                <w:szCs w:val="16"/>
              </w:rPr>
            </w:pPr>
            <w:r w:rsidRPr="00D14FBD">
              <w:rPr>
                <w:rFonts w:ascii="Tahoma" w:hAnsi="Tahoma" w:cs="Tahoma"/>
                <w:b/>
                <w:bCs/>
                <w:sz w:val="16"/>
                <w:szCs w:val="16"/>
              </w:rPr>
              <w:t>viviendas ofrecidas en m2</w:t>
            </w:r>
          </w:p>
          <w:p w14:paraId="3B5FB546" w14:textId="77777777" w:rsidR="002E3433" w:rsidRPr="00D14FBD" w:rsidRDefault="002E3433" w:rsidP="00B70C60">
            <w:pPr>
              <w:spacing w:after="0" w:line="259" w:lineRule="auto"/>
              <w:ind w:left="149" w:right="0" w:firstLine="0"/>
              <w:jc w:val="center"/>
              <w:rPr>
                <w:rFonts w:ascii="Tahoma" w:hAnsi="Tahoma" w:cs="Tahoma"/>
                <w:b/>
                <w:bCs/>
                <w:sz w:val="16"/>
                <w:szCs w:val="16"/>
              </w:rPr>
            </w:pPr>
            <w:r w:rsidRPr="00D14FBD">
              <w:rPr>
                <w:rFonts w:ascii="Tahoma" w:hAnsi="Tahoma" w:cs="Tahoma"/>
                <w:b/>
                <w:bCs/>
                <w:sz w:val="16"/>
                <w:szCs w:val="16"/>
              </w:rPr>
              <w:t>(Ver Nota1)</w:t>
            </w:r>
          </w:p>
        </w:tc>
        <w:tc>
          <w:tcPr>
            <w:tcW w:w="1781" w:type="dxa"/>
            <w:tcBorders>
              <w:top w:val="single" w:sz="2" w:space="0" w:color="000000"/>
              <w:left w:val="single" w:sz="2" w:space="0" w:color="000000"/>
              <w:bottom w:val="single" w:sz="2" w:space="0" w:color="000000"/>
              <w:right w:val="single" w:sz="2" w:space="0" w:color="000000"/>
            </w:tcBorders>
          </w:tcPr>
          <w:p w14:paraId="61BA04EF" w14:textId="77777777" w:rsidR="002E3433" w:rsidRPr="00D14FBD" w:rsidRDefault="002E3433" w:rsidP="00B70C60">
            <w:pPr>
              <w:spacing w:after="0" w:line="236" w:lineRule="auto"/>
              <w:ind w:left="196" w:right="0" w:hanging="74"/>
              <w:jc w:val="center"/>
              <w:rPr>
                <w:rFonts w:ascii="Tahoma" w:hAnsi="Tahoma" w:cs="Tahoma"/>
                <w:b/>
                <w:bCs/>
                <w:sz w:val="16"/>
                <w:szCs w:val="16"/>
              </w:rPr>
            </w:pPr>
            <w:r w:rsidRPr="00D14FBD">
              <w:rPr>
                <w:rFonts w:ascii="Tahoma" w:hAnsi="Tahoma" w:cs="Tahoma"/>
                <w:b/>
                <w:bCs/>
                <w:sz w:val="16"/>
                <w:szCs w:val="16"/>
              </w:rPr>
              <w:t>Valor del m2 de área</w:t>
            </w:r>
          </w:p>
          <w:p w14:paraId="385C421B" w14:textId="77777777" w:rsidR="002E3433" w:rsidRPr="00D14FBD" w:rsidRDefault="002E3433" w:rsidP="00B70C60">
            <w:pPr>
              <w:spacing w:after="2" w:line="234" w:lineRule="auto"/>
              <w:ind w:left="197" w:right="0" w:firstLine="0"/>
              <w:jc w:val="center"/>
              <w:rPr>
                <w:rFonts w:ascii="Tahoma" w:hAnsi="Tahoma" w:cs="Tahoma"/>
                <w:b/>
                <w:bCs/>
                <w:sz w:val="16"/>
                <w:szCs w:val="16"/>
              </w:rPr>
            </w:pPr>
            <w:r w:rsidRPr="00D14FBD">
              <w:rPr>
                <w:rFonts w:ascii="Tahoma" w:hAnsi="Tahoma" w:cs="Tahoma"/>
                <w:b/>
                <w:bCs/>
                <w:sz w:val="16"/>
                <w:szCs w:val="16"/>
              </w:rPr>
              <w:t>construida ofrecida</w:t>
            </w:r>
          </w:p>
          <w:p w14:paraId="4660D442" w14:textId="77777777" w:rsidR="002E3433" w:rsidRPr="00D14FBD" w:rsidRDefault="002E3433" w:rsidP="00B70C60">
            <w:pPr>
              <w:tabs>
                <w:tab w:val="center" w:pos="1263"/>
              </w:tabs>
              <w:spacing w:after="0" w:line="259" w:lineRule="auto"/>
              <w:ind w:left="0" w:right="0" w:firstLine="0"/>
              <w:jc w:val="center"/>
              <w:rPr>
                <w:rFonts w:ascii="Tahoma" w:hAnsi="Tahoma" w:cs="Tahoma"/>
                <w:b/>
                <w:bCs/>
                <w:sz w:val="16"/>
                <w:szCs w:val="16"/>
              </w:rPr>
            </w:pPr>
            <w:r w:rsidRPr="00D14FBD">
              <w:rPr>
                <w:rFonts w:ascii="Tahoma" w:hAnsi="Tahoma" w:cs="Tahoma"/>
                <w:b/>
                <w:bCs/>
                <w:sz w:val="16"/>
                <w:szCs w:val="16"/>
              </w:rPr>
              <w:t>para cada vivienda, en</w:t>
            </w:r>
          </w:p>
          <w:p w14:paraId="0BBBC8A3" w14:textId="77777777" w:rsidR="002E3433" w:rsidRPr="00D14FBD" w:rsidRDefault="002E3433" w:rsidP="00B70C60">
            <w:pPr>
              <w:spacing w:after="0" w:line="259" w:lineRule="auto"/>
              <w:ind w:left="197" w:right="0" w:firstLine="0"/>
              <w:jc w:val="center"/>
              <w:rPr>
                <w:rFonts w:ascii="Tahoma" w:hAnsi="Tahoma" w:cs="Tahoma"/>
                <w:b/>
                <w:bCs/>
                <w:sz w:val="16"/>
                <w:szCs w:val="16"/>
              </w:rPr>
            </w:pPr>
            <w:r w:rsidRPr="00D14FBD">
              <w:rPr>
                <w:rFonts w:ascii="Tahoma" w:hAnsi="Tahoma" w:cs="Tahoma"/>
                <w:b/>
                <w:bCs/>
                <w:sz w:val="16"/>
                <w:szCs w:val="16"/>
              </w:rPr>
              <w:t>SMLMV</w:t>
            </w:r>
          </w:p>
          <w:p w14:paraId="3E0CD4D4" w14:textId="77777777" w:rsidR="002E3433" w:rsidRPr="00D14FBD" w:rsidRDefault="002E3433" w:rsidP="00B70C60">
            <w:pPr>
              <w:spacing w:after="0" w:line="259" w:lineRule="auto"/>
              <w:ind w:left="81" w:right="0" w:firstLine="0"/>
              <w:jc w:val="center"/>
              <w:rPr>
                <w:rFonts w:ascii="Tahoma" w:hAnsi="Tahoma" w:cs="Tahoma"/>
                <w:sz w:val="16"/>
                <w:szCs w:val="16"/>
              </w:rPr>
            </w:pPr>
            <w:r w:rsidRPr="00D14FBD">
              <w:rPr>
                <w:rFonts w:ascii="Tahoma" w:hAnsi="Tahoma" w:cs="Tahoma"/>
                <w:b/>
                <w:bCs/>
                <w:sz w:val="16"/>
                <w:szCs w:val="16"/>
              </w:rPr>
              <w:t>(Ver Nota 2)</w:t>
            </w:r>
          </w:p>
        </w:tc>
        <w:tc>
          <w:tcPr>
            <w:tcW w:w="2552" w:type="dxa"/>
            <w:tcBorders>
              <w:top w:val="single" w:sz="2" w:space="0" w:color="000000"/>
              <w:left w:val="single" w:sz="2" w:space="0" w:color="000000"/>
              <w:bottom w:val="single" w:sz="2" w:space="0" w:color="000000"/>
              <w:right w:val="single" w:sz="2" w:space="0" w:color="000000"/>
            </w:tcBorders>
          </w:tcPr>
          <w:p w14:paraId="0D4DAB06" w14:textId="77777777" w:rsidR="002E3433" w:rsidRPr="00D14FBD" w:rsidRDefault="002E3433" w:rsidP="00B70C60">
            <w:pPr>
              <w:spacing w:after="0" w:line="229" w:lineRule="auto"/>
              <w:ind w:left="278" w:right="317" w:firstLine="5"/>
              <w:jc w:val="center"/>
              <w:rPr>
                <w:rFonts w:ascii="Tahoma" w:hAnsi="Tahoma" w:cs="Tahoma"/>
                <w:b/>
                <w:bCs/>
                <w:sz w:val="16"/>
                <w:szCs w:val="16"/>
              </w:rPr>
            </w:pPr>
            <w:r w:rsidRPr="00D14FBD">
              <w:rPr>
                <w:rFonts w:ascii="Tahoma" w:hAnsi="Tahoma" w:cs="Tahoma"/>
                <w:b/>
                <w:bCs/>
                <w:sz w:val="16"/>
                <w:szCs w:val="16"/>
              </w:rPr>
              <w:t>Valor total de la vivienda ofrecida, en SMLMV</w:t>
            </w:r>
          </w:p>
          <w:p w14:paraId="77A6CF21" w14:textId="2F2B4F42" w:rsidR="002E3433" w:rsidRPr="00D14FBD" w:rsidRDefault="002E3433" w:rsidP="00B70C60">
            <w:pPr>
              <w:spacing w:after="2" w:line="226" w:lineRule="auto"/>
              <w:ind w:left="98" w:right="0" w:hanging="2"/>
              <w:jc w:val="center"/>
              <w:rPr>
                <w:rFonts w:ascii="Tahoma" w:hAnsi="Tahoma" w:cs="Tahoma"/>
                <w:b/>
                <w:bCs/>
                <w:sz w:val="16"/>
                <w:szCs w:val="16"/>
              </w:rPr>
            </w:pPr>
            <w:r w:rsidRPr="00D14FBD">
              <w:rPr>
                <w:rFonts w:ascii="Tahoma" w:hAnsi="Tahoma" w:cs="Tahoma"/>
                <w:sz w:val="16"/>
                <w:szCs w:val="16"/>
              </w:rPr>
              <w:t xml:space="preserve">(No podrá superar los </w:t>
            </w:r>
            <w:proofErr w:type="spellStart"/>
            <w:r w:rsidRPr="00D14FBD">
              <w:rPr>
                <w:rFonts w:ascii="Tahoma" w:hAnsi="Tahoma" w:cs="Tahoma"/>
                <w:sz w:val="16"/>
                <w:szCs w:val="16"/>
              </w:rPr>
              <w:t>smlmv</w:t>
            </w:r>
            <w:proofErr w:type="spellEnd"/>
            <w:r w:rsidRPr="00D14FBD">
              <w:rPr>
                <w:rFonts w:ascii="Tahoma" w:hAnsi="Tahoma" w:cs="Tahoma"/>
                <w:sz w:val="16"/>
                <w:szCs w:val="16"/>
              </w:rPr>
              <w:t xml:space="preserve"> establecidos en el numeral </w:t>
            </w:r>
            <w:r w:rsidR="00D14FBD" w:rsidRPr="00D14FBD">
              <w:rPr>
                <w:rFonts w:ascii="Tahoma" w:hAnsi="Tahoma" w:cs="Tahoma"/>
                <w:sz w:val="16"/>
                <w:szCs w:val="16"/>
              </w:rPr>
              <w:t xml:space="preserve">10 </w:t>
            </w:r>
            <w:r w:rsidRPr="00D14FBD">
              <w:rPr>
                <w:rFonts w:ascii="Tahoma" w:hAnsi="Tahoma" w:cs="Tahoma"/>
                <w:sz w:val="16"/>
                <w:szCs w:val="16"/>
              </w:rPr>
              <w:t>de la invitación, so pena de rechazo de la propuesta</w:t>
            </w:r>
            <w:r w:rsidRPr="00D14FBD">
              <w:rPr>
                <w:rFonts w:ascii="Tahoma" w:hAnsi="Tahoma" w:cs="Tahoma"/>
                <w:b/>
                <w:bCs/>
                <w:sz w:val="16"/>
                <w:szCs w:val="16"/>
              </w:rPr>
              <w:t>)</w:t>
            </w:r>
          </w:p>
          <w:p w14:paraId="55652FE8" w14:textId="77777777" w:rsidR="002E3433" w:rsidRPr="00D14FBD" w:rsidRDefault="002E3433" w:rsidP="00B70C60">
            <w:pPr>
              <w:spacing w:after="0" w:line="259" w:lineRule="auto"/>
              <w:ind w:left="36" w:right="0" w:firstLine="0"/>
              <w:jc w:val="center"/>
              <w:rPr>
                <w:rFonts w:ascii="Tahoma" w:hAnsi="Tahoma" w:cs="Tahoma"/>
                <w:b/>
                <w:bCs/>
                <w:sz w:val="16"/>
                <w:szCs w:val="16"/>
              </w:rPr>
            </w:pPr>
            <w:r w:rsidRPr="00D14FBD">
              <w:rPr>
                <w:rFonts w:ascii="Tahoma" w:hAnsi="Tahoma" w:cs="Tahoma"/>
                <w:b/>
                <w:bCs/>
                <w:sz w:val="16"/>
                <w:szCs w:val="16"/>
              </w:rPr>
              <w:t>(Ver Nota 3)</w:t>
            </w:r>
          </w:p>
        </w:tc>
      </w:tr>
      <w:tr w:rsidR="002E3433" w:rsidRPr="007C75F5" w14:paraId="16C5A4D1" w14:textId="77777777" w:rsidTr="00B70C60">
        <w:trPr>
          <w:trHeight w:val="691"/>
        </w:trPr>
        <w:tc>
          <w:tcPr>
            <w:tcW w:w="1573" w:type="dxa"/>
            <w:tcBorders>
              <w:top w:val="single" w:sz="2" w:space="0" w:color="000000"/>
              <w:left w:val="single" w:sz="2" w:space="0" w:color="000000"/>
              <w:bottom w:val="single" w:sz="2" w:space="0" w:color="000000"/>
              <w:right w:val="single" w:sz="2" w:space="0" w:color="000000"/>
            </w:tcBorders>
          </w:tcPr>
          <w:p w14:paraId="5C9DD374" w14:textId="5B96DA6B" w:rsidR="002E3433" w:rsidRPr="007C75F5" w:rsidRDefault="002E3433" w:rsidP="00B70C60">
            <w:pPr>
              <w:spacing w:after="0" w:line="259" w:lineRule="auto"/>
              <w:ind w:left="0" w:right="0" w:firstLine="0"/>
              <w:jc w:val="center"/>
              <w:rPr>
                <w:rFonts w:ascii="Tahoma" w:hAnsi="Tahoma" w:cs="Tahoma"/>
                <w:sz w:val="20"/>
                <w:szCs w:val="20"/>
              </w:rPr>
            </w:pPr>
          </w:p>
        </w:tc>
        <w:tc>
          <w:tcPr>
            <w:tcW w:w="1106" w:type="dxa"/>
            <w:tcBorders>
              <w:top w:val="single" w:sz="2" w:space="0" w:color="000000"/>
              <w:left w:val="single" w:sz="2" w:space="0" w:color="000000"/>
              <w:bottom w:val="single" w:sz="2" w:space="0" w:color="000000"/>
              <w:right w:val="single" w:sz="2" w:space="0" w:color="000000"/>
            </w:tcBorders>
          </w:tcPr>
          <w:p w14:paraId="2DC5DE56" w14:textId="5378C7D3" w:rsidR="002E3433" w:rsidRPr="007C75F5" w:rsidRDefault="002E3433" w:rsidP="00B70C60">
            <w:pPr>
              <w:spacing w:after="0" w:line="259" w:lineRule="auto"/>
              <w:ind w:left="0" w:right="0" w:firstLine="0"/>
              <w:jc w:val="center"/>
              <w:rPr>
                <w:rFonts w:ascii="Tahoma" w:hAnsi="Tahoma" w:cs="Tahoma"/>
                <w:sz w:val="20"/>
                <w:szCs w:val="20"/>
              </w:rPr>
            </w:pPr>
          </w:p>
        </w:tc>
        <w:tc>
          <w:tcPr>
            <w:tcW w:w="1109" w:type="dxa"/>
            <w:tcBorders>
              <w:top w:val="single" w:sz="2" w:space="0" w:color="000000"/>
              <w:left w:val="single" w:sz="2" w:space="0" w:color="000000"/>
              <w:bottom w:val="single" w:sz="2" w:space="0" w:color="000000"/>
              <w:right w:val="single" w:sz="2" w:space="0" w:color="000000"/>
            </w:tcBorders>
          </w:tcPr>
          <w:p w14:paraId="1AEF50E0" w14:textId="0B36E195" w:rsidR="002E3433" w:rsidRPr="007C75F5" w:rsidRDefault="002E3433" w:rsidP="00B70C60">
            <w:pPr>
              <w:spacing w:after="0" w:line="259" w:lineRule="auto"/>
              <w:ind w:left="0" w:right="0" w:firstLine="0"/>
              <w:jc w:val="center"/>
              <w:rPr>
                <w:rFonts w:ascii="Tahoma" w:hAnsi="Tahoma" w:cs="Tahoma"/>
                <w:sz w:val="20"/>
                <w:szCs w:val="20"/>
              </w:rPr>
            </w:pPr>
          </w:p>
        </w:tc>
        <w:tc>
          <w:tcPr>
            <w:tcW w:w="1377" w:type="dxa"/>
            <w:tcBorders>
              <w:top w:val="single" w:sz="2" w:space="0" w:color="000000"/>
              <w:left w:val="single" w:sz="2" w:space="0" w:color="000000"/>
              <w:bottom w:val="single" w:sz="2" w:space="0" w:color="000000"/>
              <w:right w:val="single" w:sz="2" w:space="0" w:color="000000"/>
            </w:tcBorders>
          </w:tcPr>
          <w:p w14:paraId="60C455EE" w14:textId="15EB9EC6" w:rsidR="002E3433" w:rsidRPr="007C75F5" w:rsidRDefault="002E3433" w:rsidP="00B70C60">
            <w:pPr>
              <w:tabs>
                <w:tab w:val="center" w:pos="475"/>
                <w:tab w:val="right" w:pos="1358"/>
              </w:tabs>
              <w:spacing w:after="0" w:line="259" w:lineRule="auto"/>
              <w:ind w:left="0" w:right="0" w:firstLine="0"/>
              <w:jc w:val="left"/>
              <w:rPr>
                <w:rFonts w:ascii="Tahoma" w:hAnsi="Tahoma" w:cs="Tahoma"/>
                <w:sz w:val="20"/>
                <w:szCs w:val="20"/>
              </w:rPr>
            </w:pPr>
          </w:p>
        </w:tc>
        <w:tc>
          <w:tcPr>
            <w:tcW w:w="1781" w:type="dxa"/>
            <w:tcBorders>
              <w:top w:val="single" w:sz="2" w:space="0" w:color="000000"/>
              <w:left w:val="single" w:sz="2" w:space="0" w:color="000000"/>
              <w:bottom w:val="single" w:sz="2" w:space="0" w:color="000000"/>
              <w:right w:val="single" w:sz="2" w:space="0" w:color="000000"/>
            </w:tcBorders>
          </w:tcPr>
          <w:p w14:paraId="0915372E" w14:textId="7E8380A8" w:rsidR="002E3433" w:rsidRPr="007C75F5" w:rsidRDefault="002E3433" w:rsidP="00B70C60">
            <w:pPr>
              <w:tabs>
                <w:tab w:val="center" w:pos="350"/>
                <w:tab w:val="right" w:pos="1669"/>
              </w:tabs>
              <w:spacing w:after="0" w:line="259" w:lineRule="auto"/>
              <w:ind w:left="0" w:right="0" w:firstLine="0"/>
              <w:jc w:val="center"/>
              <w:rPr>
                <w:rFonts w:ascii="Tahoma" w:hAnsi="Tahoma" w:cs="Tahoma"/>
                <w:sz w:val="20"/>
                <w:szCs w:val="20"/>
              </w:rPr>
            </w:pPr>
          </w:p>
        </w:tc>
        <w:tc>
          <w:tcPr>
            <w:tcW w:w="2552" w:type="dxa"/>
            <w:tcBorders>
              <w:top w:val="single" w:sz="2" w:space="0" w:color="000000"/>
              <w:left w:val="single" w:sz="2" w:space="0" w:color="000000"/>
              <w:bottom w:val="single" w:sz="2" w:space="0" w:color="000000"/>
              <w:right w:val="single" w:sz="2" w:space="0" w:color="000000"/>
            </w:tcBorders>
          </w:tcPr>
          <w:p w14:paraId="2EEB5FC4" w14:textId="495FE290" w:rsidR="002E3433" w:rsidRPr="007C75F5" w:rsidRDefault="002E3433" w:rsidP="00B70C60">
            <w:pPr>
              <w:tabs>
                <w:tab w:val="center" w:pos="1028"/>
                <w:tab w:val="right" w:pos="2412"/>
              </w:tabs>
              <w:spacing w:after="0" w:line="259" w:lineRule="auto"/>
              <w:ind w:left="0" w:right="0" w:firstLine="0"/>
              <w:jc w:val="left"/>
              <w:rPr>
                <w:rFonts w:ascii="Tahoma" w:hAnsi="Tahoma" w:cs="Tahoma"/>
                <w:sz w:val="20"/>
                <w:szCs w:val="20"/>
              </w:rPr>
            </w:pPr>
          </w:p>
        </w:tc>
      </w:tr>
    </w:tbl>
    <w:p w14:paraId="3750ABC3" w14:textId="77777777" w:rsidR="002E3433" w:rsidRPr="007C75F5" w:rsidRDefault="002E3433" w:rsidP="002E3433">
      <w:pPr>
        <w:ind w:left="483" w:right="0"/>
        <w:rPr>
          <w:rFonts w:ascii="Tahoma" w:hAnsi="Tahoma" w:cs="Tahoma"/>
          <w:b/>
          <w:sz w:val="20"/>
          <w:szCs w:val="20"/>
        </w:rPr>
      </w:pPr>
    </w:p>
    <w:p w14:paraId="2CDA1668" w14:textId="77777777" w:rsidR="002E3433" w:rsidRPr="007C75F5" w:rsidRDefault="002E3433" w:rsidP="002E3433">
      <w:pPr>
        <w:ind w:left="0" w:right="0" w:firstLine="0"/>
        <w:rPr>
          <w:rFonts w:ascii="Tahoma" w:hAnsi="Tahoma" w:cs="Tahoma"/>
          <w:b/>
          <w:sz w:val="20"/>
          <w:szCs w:val="20"/>
        </w:rPr>
      </w:pPr>
    </w:p>
    <w:p w14:paraId="459A60F5" w14:textId="7AAA24FA" w:rsidR="002E3433" w:rsidRPr="007C75F5" w:rsidRDefault="002E3433" w:rsidP="002E3433">
      <w:pPr>
        <w:ind w:left="0" w:right="0" w:firstLine="0"/>
        <w:rPr>
          <w:rFonts w:ascii="Tahoma" w:hAnsi="Tahoma" w:cs="Tahoma"/>
          <w:sz w:val="20"/>
          <w:szCs w:val="20"/>
        </w:rPr>
      </w:pPr>
      <w:r w:rsidRPr="007C75F5">
        <w:rPr>
          <w:rFonts w:ascii="Tahoma" w:hAnsi="Tahoma" w:cs="Tahoma"/>
          <w:b/>
          <w:sz w:val="20"/>
          <w:szCs w:val="20"/>
        </w:rPr>
        <w:t xml:space="preserve">NOTA </w:t>
      </w:r>
      <w:r w:rsidRPr="0062559D">
        <w:rPr>
          <w:rFonts w:ascii="Tahoma" w:hAnsi="Tahoma" w:cs="Tahoma"/>
          <w:b/>
          <w:sz w:val="20"/>
          <w:szCs w:val="20"/>
        </w:rPr>
        <w:t xml:space="preserve">1. </w:t>
      </w:r>
      <w:r w:rsidRPr="0062559D">
        <w:rPr>
          <w:rFonts w:ascii="Tahoma" w:hAnsi="Tahoma" w:cs="Tahoma"/>
          <w:sz w:val="20"/>
          <w:szCs w:val="20"/>
        </w:rPr>
        <w:t>El mínimo de área construida a ofrecer por vivienda será de 4</w:t>
      </w:r>
      <w:r w:rsidR="00D14FBD" w:rsidRPr="0062559D">
        <w:rPr>
          <w:rFonts w:ascii="Tahoma" w:hAnsi="Tahoma" w:cs="Tahoma"/>
          <w:sz w:val="20"/>
          <w:szCs w:val="20"/>
        </w:rPr>
        <w:t>5</w:t>
      </w:r>
      <w:r w:rsidRPr="0062559D">
        <w:rPr>
          <w:rFonts w:ascii="Tahoma" w:hAnsi="Tahoma" w:cs="Tahoma"/>
          <w:sz w:val="20"/>
          <w:szCs w:val="20"/>
        </w:rPr>
        <w:t xml:space="preserve"> m2.</w:t>
      </w:r>
      <w:r w:rsidRPr="007C75F5">
        <w:rPr>
          <w:rFonts w:ascii="Tahoma" w:hAnsi="Tahoma" w:cs="Tahoma"/>
          <w:sz w:val="20"/>
          <w:szCs w:val="20"/>
        </w:rPr>
        <w:t xml:space="preserve"> </w:t>
      </w:r>
      <w:bookmarkStart w:id="0" w:name="_GoBack"/>
      <w:bookmarkEnd w:id="0"/>
    </w:p>
    <w:p w14:paraId="4E86744A" w14:textId="77777777" w:rsidR="002E3433" w:rsidRPr="007C75F5" w:rsidRDefault="002E3433" w:rsidP="002E3433">
      <w:pPr>
        <w:spacing w:after="73" w:line="259" w:lineRule="auto"/>
        <w:ind w:left="293" w:right="0" w:firstLine="0"/>
        <w:jc w:val="left"/>
        <w:rPr>
          <w:rFonts w:ascii="Tahoma" w:hAnsi="Tahoma" w:cs="Tahoma"/>
          <w:sz w:val="20"/>
          <w:szCs w:val="20"/>
        </w:rPr>
      </w:pPr>
      <w:r w:rsidRPr="007C75F5">
        <w:rPr>
          <w:rFonts w:ascii="Tahoma" w:hAnsi="Tahoma" w:cs="Tahoma"/>
          <w:sz w:val="20"/>
          <w:szCs w:val="20"/>
        </w:rPr>
        <w:t xml:space="preserve"> </w:t>
      </w:r>
    </w:p>
    <w:p w14:paraId="17281A32" w14:textId="77777777" w:rsidR="002E3433" w:rsidRPr="007C75F5" w:rsidRDefault="002E3433" w:rsidP="002E3433">
      <w:pPr>
        <w:ind w:left="0" w:right="0" w:firstLine="0"/>
        <w:rPr>
          <w:rFonts w:ascii="Tahoma" w:hAnsi="Tahoma" w:cs="Tahoma"/>
          <w:bCs/>
          <w:sz w:val="20"/>
          <w:szCs w:val="20"/>
        </w:rPr>
      </w:pPr>
      <w:r w:rsidRPr="007C75F5">
        <w:rPr>
          <w:rFonts w:ascii="Tahoma" w:hAnsi="Tahoma" w:cs="Tahoma"/>
          <w:b/>
          <w:sz w:val="20"/>
          <w:szCs w:val="20"/>
        </w:rPr>
        <w:t xml:space="preserve">NOTA 2. </w:t>
      </w:r>
      <w:r w:rsidRPr="007C75F5">
        <w:rPr>
          <w:rFonts w:ascii="Tahoma" w:hAnsi="Tahoma" w:cs="Tahoma"/>
          <w:bCs/>
          <w:sz w:val="20"/>
          <w:szCs w:val="20"/>
        </w:rPr>
        <w:t xml:space="preserve">Al multiplicarse el valor del m2 de área construida ofrecida por el número de metros cuadrados de área construida ofrecida no puede superar el valor total de la vivienda ofrecida, so pena de aplicar al valor más favorable para el convocante o contratante. </w:t>
      </w:r>
    </w:p>
    <w:p w14:paraId="7881A56F" w14:textId="77777777" w:rsidR="002E3433" w:rsidRPr="007C75F5" w:rsidRDefault="002E3433" w:rsidP="002E3433">
      <w:pPr>
        <w:ind w:left="0" w:right="0" w:firstLine="0"/>
        <w:rPr>
          <w:rFonts w:ascii="Tahoma" w:hAnsi="Tahoma" w:cs="Tahoma"/>
          <w:bCs/>
          <w:sz w:val="20"/>
          <w:szCs w:val="20"/>
        </w:rPr>
      </w:pPr>
      <w:r w:rsidRPr="007C75F5">
        <w:rPr>
          <w:rFonts w:ascii="Tahoma" w:hAnsi="Tahoma" w:cs="Tahoma"/>
          <w:bCs/>
          <w:sz w:val="20"/>
          <w:szCs w:val="20"/>
        </w:rPr>
        <w:t xml:space="preserve"> </w:t>
      </w:r>
    </w:p>
    <w:p w14:paraId="20B49926" w14:textId="289F7684" w:rsidR="002E3433" w:rsidRPr="007C75F5" w:rsidRDefault="002E3433" w:rsidP="002E3433">
      <w:pPr>
        <w:ind w:left="0" w:right="0" w:firstLine="0"/>
        <w:rPr>
          <w:rFonts w:ascii="Tahoma" w:hAnsi="Tahoma" w:cs="Tahoma"/>
          <w:b/>
          <w:sz w:val="20"/>
          <w:szCs w:val="20"/>
        </w:rPr>
      </w:pPr>
      <w:r w:rsidRPr="007C75F5">
        <w:rPr>
          <w:rFonts w:ascii="Tahoma" w:hAnsi="Tahoma" w:cs="Tahoma"/>
          <w:b/>
          <w:sz w:val="20"/>
          <w:szCs w:val="20"/>
        </w:rPr>
        <w:t xml:space="preserve">NOTA 3. </w:t>
      </w:r>
      <w:r w:rsidRPr="007C75F5">
        <w:rPr>
          <w:rFonts w:ascii="Tahoma" w:hAnsi="Tahoma" w:cs="Tahoma"/>
          <w:bCs/>
          <w:sz w:val="20"/>
          <w:szCs w:val="20"/>
        </w:rPr>
        <w:t>No se pagarán sumas adicionales por cualquier actividad relativa a la ejecución integral del proyecto. En consecuencia, el valor ofrecido por vivienda será el único a tener en cuenta para efectos del pago de todas las obligaciones contenidas en el proyecto, incluidos todos los tributos.</w:t>
      </w:r>
      <w:r w:rsidRPr="007C75F5">
        <w:rPr>
          <w:rFonts w:ascii="Tahoma" w:hAnsi="Tahoma" w:cs="Tahoma"/>
          <w:b/>
          <w:sz w:val="20"/>
          <w:szCs w:val="20"/>
        </w:rPr>
        <w:t xml:space="preserve"> </w:t>
      </w:r>
    </w:p>
    <w:p w14:paraId="4B640A2A" w14:textId="77777777" w:rsidR="002E3433" w:rsidRPr="007C75F5" w:rsidRDefault="002E3433" w:rsidP="002E3433">
      <w:pPr>
        <w:ind w:left="0" w:right="0" w:firstLine="0"/>
        <w:rPr>
          <w:rFonts w:ascii="Tahoma" w:hAnsi="Tahoma" w:cs="Tahoma"/>
          <w:b/>
          <w:sz w:val="20"/>
          <w:szCs w:val="20"/>
        </w:rPr>
      </w:pPr>
      <w:r w:rsidRPr="007C75F5">
        <w:rPr>
          <w:rFonts w:ascii="Tahoma" w:hAnsi="Tahoma" w:cs="Tahoma"/>
          <w:b/>
          <w:sz w:val="20"/>
          <w:szCs w:val="20"/>
        </w:rPr>
        <w:t xml:space="preserve"> </w:t>
      </w:r>
    </w:p>
    <w:p w14:paraId="57E6D269" w14:textId="1231129B" w:rsidR="002E3433" w:rsidRPr="007C75F5" w:rsidRDefault="002E3433" w:rsidP="002E3433">
      <w:pPr>
        <w:ind w:left="0" w:right="0" w:firstLine="0"/>
        <w:rPr>
          <w:rFonts w:ascii="Tahoma" w:hAnsi="Tahoma" w:cs="Tahoma"/>
          <w:b/>
          <w:sz w:val="20"/>
          <w:szCs w:val="20"/>
        </w:rPr>
      </w:pPr>
      <w:r w:rsidRPr="007C75F5">
        <w:rPr>
          <w:rFonts w:ascii="Tahoma" w:hAnsi="Tahoma" w:cs="Tahoma"/>
          <w:b/>
          <w:sz w:val="20"/>
          <w:szCs w:val="20"/>
        </w:rPr>
        <w:t xml:space="preserve">NOTA 4. </w:t>
      </w:r>
      <w:r w:rsidRPr="007C75F5">
        <w:rPr>
          <w:rFonts w:ascii="Tahoma" w:hAnsi="Tahoma" w:cs="Tahoma"/>
          <w:bCs/>
          <w:sz w:val="20"/>
          <w:szCs w:val="20"/>
        </w:rPr>
        <w:t xml:space="preserve">El presente formato debe incluir los proyectos respecto de los cuales se presenta propuesta, que estén incluidos en el numeral </w:t>
      </w:r>
      <w:r w:rsidR="00D14FBD">
        <w:rPr>
          <w:rFonts w:ascii="Tahoma" w:hAnsi="Tahoma" w:cs="Tahoma"/>
          <w:bCs/>
          <w:sz w:val="20"/>
          <w:szCs w:val="20"/>
        </w:rPr>
        <w:t>10</w:t>
      </w:r>
      <w:r w:rsidRPr="007C75F5">
        <w:rPr>
          <w:rFonts w:ascii="Tahoma" w:hAnsi="Tahoma" w:cs="Tahoma"/>
          <w:bCs/>
          <w:sz w:val="20"/>
          <w:szCs w:val="20"/>
        </w:rPr>
        <w:t xml:space="preserve"> de los términos de referencia, cumpliendo los criterios de número de proyectos y número de viviendas señalado en dicho numeral.</w:t>
      </w:r>
      <w:r w:rsidRPr="007C75F5">
        <w:rPr>
          <w:rFonts w:ascii="Tahoma" w:hAnsi="Tahoma" w:cs="Tahoma"/>
          <w:b/>
          <w:sz w:val="20"/>
          <w:szCs w:val="20"/>
        </w:rPr>
        <w:t xml:space="preserve"> </w:t>
      </w:r>
    </w:p>
    <w:p w14:paraId="4D22E83A" w14:textId="77777777" w:rsidR="002E3433" w:rsidRPr="007C75F5" w:rsidRDefault="002E3433" w:rsidP="002E3433">
      <w:pPr>
        <w:ind w:left="0" w:right="0" w:firstLine="0"/>
        <w:rPr>
          <w:rFonts w:ascii="Tahoma" w:hAnsi="Tahoma" w:cs="Tahoma"/>
          <w:b/>
          <w:sz w:val="20"/>
          <w:szCs w:val="20"/>
        </w:rPr>
      </w:pPr>
      <w:r w:rsidRPr="007C75F5">
        <w:rPr>
          <w:rFonts w:ascii="Tahoma" w:hAnsi="Tahoma" w:cs="Tahoma"/>
          <w:b/>
          <w:sz w:val="20"/>
          <w:szCs w:val="20"/>
        </w:rPr>
        <w:t xml:space="preserve"> </w:t>
      </w:r>
    </w:p>
    <w:p w14:paraId="4F33C9FE" w14:textId="38E43A79" w:rsidR="002E3433" w:rsidRPr="007C75F5" w:rsidRDefault="002E3433" w:rsidP="002E3433">
      <w:pPr>
        <w:ind w:left="483" w:right="1173"/>
        <w:rPr>
          <w:rFonts w:ascii="Tahoma" w:hAnsi="Tahoma" w:cs="Tahoma"/>
          <w:sz w:val="20"/>
          <w:szCs w:val="20"/>
        </w:rPr>
      </w:pPr>
    </w:p>
    <w:p w14:paraId="10D8F5B6" w14:textId="6012A464" w:rsidR="002E3433" w:rsidRPr="007C75F5" w:rsidRDefault="002E3433" w:rsidP="002E3433">
      <w:pPr>
        <w:ind w:left="483" w:right="1173"/>
        <w:rPr>
          <w:rFonts w:ascii="Tahoma" w:hAnsi="Tahoma" w:cs="Tahoma"/>
          <w:sz w:val="20"/>
          <w:szCs w:val="20"/>
        </w:rPr>
      </w:pPr>
    </w:p>
    <w:p w14:paraId="6E56F1D3" w14:textId="20F808FB" w:rsidR="002E3433" w:rsidRPr="007C75F5" w:rsidRDefault="002E3433" w:rsidP="002E3433">
      <w:pPr>
        <w:ind w:left="483" w:right="1173"/>
        <w:rPr>
          <w:rFonts w:ascii="Tahoma" w:hAnsi="Tahoma" w:cs="Tahoma"/>
          <w:sz w:val="20"/>
          <w:szCs w:val="20"/>
        </w:rPr>
      </w:pPr>
    </w:p>
    <w:p w14:paraId="18881A06" w14:textId="77777777" w:rsidR="002E3433" w:rsidRPr="007C75F5" w:rsidRDefault="002E3433" w:rsidP="002E3433">
      <w:pPr>
        <w:ind w:left="0" w:right="1173" w:firstLine="0"/>
        <w:rPr>
          <w:rFonts w:ascii="Tahoma" w:hAnsi="Tahoma" w:cs="Tahoma"/>
          <w:sz w:val="20"/>
          <w:szCs w:val="20"/>
        </w:rPr>
      </w:pPr>
      <w:r w:rsidRPr="007C75F5">
        <w:rPr>
          <w:rFonts w:ascii="Tahoma" w:hAnsi="Tahoma" w:cs="Tahoma"/>
          <w:sz w:val="20"/>
          <w:szCs w:val="20"/>
        </w:rPr>
        <w:t xml:space="preserve">Atentamente, </w:t>
      </w:r>
    </w:p>
    <w:p w14:paraId="385B2116" w14:textId="77777777" w:rsidR="002E3433" w:rsidRPr="007C75F5" w:rsidRDefault="002E3433" w:rsidP="002E3433">
      <w:pPr>
        <w:spacing w:after="0" w:line="259" w:lineRule="auto"/>
        <w:ind w:left="293" w:right="0" w:firstLine="0"/>
        <w:jc w:val="left"/>
        <w:rPr>
          <w:rFonts w:ascii="Tahoma" w:hAnsi="Tahoma" w:cs="Tahoma"/>
          <w:sz w:val="20"/>
          <w:szCs w:val="20"/>
        </w:rPr>
      </w:pPr>
      <w:r w:rsidRPr="007C75F5">
        <w:rPr>
          <w:rFonts w:ascii="Tahoma" w:hAnsi="Tahoma" w:cs="Tahoma"/>
          <w:sz w:val="20"/>
          <w:szCs w:val="20"/>
        </w:rPr>
        <w:t xml:space="preserve"> </w:t>
      </w:r>
    </w:p>
    <w:p w14:paraId="1B1118B8" w14:textId="77777777" w:rsidR="002E3433" w:rsidRPr="007C75F5" w:rsidRDefault="002E3433" w:rsidP="002E3433">
      <w:pPr>
        <w:spacing w:after="0" w:line="259" w:lineRule="auto"/>
        <w:ind w:left="293" w:right="0" w:firstLine="0"/>
        <w:jc w:val="left"/>
        <w:rPr>
          <w:rFonts w:ascii="Tahoma" w:hAnsi="Tahoma" w:cs="Tahoma"/>
          <w:sz w:val="20"/>
          <w:szCs w:val="20"/>
        </w:rPr>
      </w:pPr>
    </w:p>
    <w:p w14:paraId="79EE0882" w14:textId="77777777" w:rsidR="002E3433" w:rsidRPr="007C75F5" w:rsidRDefault="002E3433" w:rsidP="002E3433">
      <w:pPr>
        <w:spacing w:after="0" w:line="259" w:lineRule="auto"/>
        <w:ind w:left="293" w:right="0" w:firstLine="0"/>
        <w:jc w:val="left"/>
        <w:rPr>
          <w:rFonts w:ascii="Tahoma" w:hAnsi="Tahoma" w:cs="Tahoma"/>
          <w:sz w:val="20"/>
          <w:szCs w:val="20"/>
        </w:rPr>
      </w:pPr>
    </w:p>
    <w:p w14:paraId="3BC94FE0" w14:textId="77777777" w:rsidR="002E3433" w:rsidRPr="007C75F5" w:rsidRDefault="002E3433" w:rsidP="002E3433">
      <w:pPr>
        <w:spacing w:after="0" w:line="259" w:lineRule="auto"/>
        <w:ind w:left="293" w:right="0" w:firstLine="0"/>
        <w:jc w:val="left"/>
        <w:rPr>
          <w:rFonts w:ascii="Tahoma" w:hAnsi="Tahoma" w:cs="Tahoma"/>
          <w:sz w:val="20"/>
          <w:szCs w:val="20"/>
        </w:rPr>
      </w:pPr>
      <w:r w:rsidRPr="007C75F5">
        <w:rPr>
          <w:rFonts w:ascii="Tahoma" w:hAnsi="Tahoma" w:cs="Tahoma"/>
          <w:sz w:val="20"/>
          <w:szCs w:val="20"/>
        </w:rPr>
        <w:t xml:space="preserve"> </w:t>
      </w:r>
    </w:p>
    <w:p w14:paraId="350A068A" w14:textId="77777777" w:rsidR="002E3433" w:rsidRPr="007C75F5" w:rsidRDefault="002E3433" w:rsidP="002E3433">
      <w:pPr>
        <w:spacing w:after="0" w:line="259" w:lineRule="auto"/>
        <w:ind w:left="293" w:right="0" w:firstLine="0"/>
        <w:jc w:val="left"/>
        <w:rPr>
          <w:rFonts w:ascii="Tahoma" w:hAnsi="Tahoma" w:cs="Tahoma"/>
          <w:sz w:val="20"/>
          <w:szCs w:val="20"/>
        </w:rPr>
      </w:pPr>
      <w:r w:rsidRPr="007C75F5">
        <w:rPr>
          <w:rFonts w:ascii="Tahoma" w:hAnsi="Tahoma" w:cs="Tahoma"/>
          <w:sz w:val="20"/>
          <w:szCs w:val="20"/>
        </w:rPr>
        <w:t xml:space="preserve"> </w:t>
      </w:r>
    </w:p>
    <w:p w14:paraId="5CA99E85" w14:textId="77777777" w:rsidR="002E3433" w:rsidRPr="007C75F5" w:rsidRDefault="002E3433" w:rsidP="002E3433">
      <w:pPr>
        <w:spacing w:after="0" w:line="259" w:lineRule="auto"/>
        <w:ind w:left="419" w:right="583" w:hanging="10"/>
        <w:rPr>
          <w:rFonts w:ascii="Tahoma" w:hAnsi="Tahoma" w:cs="Tahoma"/>
          <w:b/>
          <w:bCs/>
          <w:sz w:val="20"/>
          <w:szCs w:val="20"/>
        </w:rPr>
      </w:pPr>
      <w:r w:rsidRPr="007C75F5">
        <w:rPr>
          <w:rFonts w:ascii="Tahoma" w:hAnsi="Tahoma" w:cs="Tahoma"/>
          <w:b/>
          <w:bCs/>
          <w:noProof/>
          <w:sz w:val="20"/>
          <w:szCs w:val="20"/>
          <w:lang w:val="en-US" w:eastAsia="en-US"/>
        </w:rPr>
        <mc:AlternateContent>
          <mc:Choice Requires="wps">
            <w:drawing>
              <wp:anchor distT="0" distB="0" distL="114300" distR="114300" simplePos="0" relativeHeight="251659264" behindDoc="0" locked="0" layoutInCell="1" allowOverlap="1" wp14:anchorId="2B527ACF" wp14:editId="31241E79">
                <wp:simplePos x="0" y="0"/>
                <wp:positionH relativeFrom="column">
                  <wp:posOffset>-13970</wp:posOffset>
                </wp:positionH>
                <wp:positionV relativeFrom="paragraph">
                  <wp:posOffset>130175</wp:posOffset>
                </wp:positionV>
                <wp:extent cx="3474720"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3474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EB65040" id="Conector recto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10.25pt" to="27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" strokecolor="black [3200]" strokeweight=".5pt">
                <v:stroke joinstyle="miter"/>
              </v:line>
            </w:pict>
          </mc:Fallback>
        </mc:AlternateContent>
      </w:r>
    </w:p>
    <w:p w14:paraId="72332B9B" w14:textId="2DABEDED" w:rsidR="002E3433" w:rsidRPr="007C75F5" w:rsidRDefault="00D14FBD" w:rsidP="002E3433">
      <w:pPr>
        <w:spacing w:after="0" w:line="259" w:lineRule="auto"/>
        <w:ind w:left="0" w:right="583" w:firstLine="0"/>
        <w:rPr>
          <w:rFonts w:ascii="Tahoma" w:hAnsi="Tahoma" w:cs="Tahoma"/>
          <w:b/>
          <w:bCs/>
          <w:sz w:val="20"/>
          <w:szCs w:val="20"/>
        </w:rPr>
      </w:pPr>
      <w:r>
        <w:rPr>
          <w:rFonts w:ascii="Tahoma" w:hAnsi="Tahoma" w:cs="Tahoma"/>
          <w:b/>
          <w:bCs/>
          <w:sz w:val="20"/>
          <w:szCs w:val="20"/>
        </w:rPr>
        <w:t>FIRMA</w:t>
      </w:r>
    </w:p>
    <w:p w14:paraId="301CCA9A" w14:textId="77777777" w:rsidR="002E3433" w:rsidRPr="007C75F5" w:rsidRDefault="002E3433" w:rsidP="002E3433">
      <w:pPr>
        <w:spacing w:after="0" w:line="259" w:lineRule="auto"/>
        <w:ind w:left="0" w:right="583" w:firstLine="0"/>
        <w:rPr>
          <w:rFonts w:ascii="Tahoma" w:hAnsi="Tahoma" w:cs="Tahoma"/>
          <w:b/>
          <w:bCs/>
          <w:sz w:val="20"/>
          <w:szCs w:val="20"/>
        </w:rPr>
      </w:pPr>
      <w:r w:rsidRPr="007C75F5">
        <w:rPr>
          <w:rFonts w:ascii="Tahoma" w:hAnsi="Tahoma" w:cs="Tahoma"/>
          <w:b/>
          <w:bCs/>
          <w:sz w:val="20"/>
          <w:szCs w:val="20"/>
        </w:rPr>
        <w:t>REPRESENTANTE LEGAL</w:t>
      </w:r>
    </w:p>
    <w:p w14:paraId="5B9541FF" w14:textId="3C9277E3" w:rsidR="002E3433" w:rsidRPr="007C75F5" w:rsidRDefault="002E3433" w:rsidP="002E3433">
      <w:pPr>
        <w:spacing w:after="0" w:line="259" w:lineRule="auto"/>
        <w:ind w:left="0" w:right="583" w:firstLine="0"/>
        <w:rPr>
          <w:rFonts w:ascii="Tahoma" w:hAnsi="Tahoma" w:cs="Tahoma"/>
          <w:b/>
          <w:bCs/>
          <w:sz w:val="20"/>
          <w:szCs w:val="20"/>
        </w:rPr>
      </w:pPr>
    </w:p>
    <w:p w14:paraId="0811BB7E" w14:textId="77777777" w:rsidR="002E3433" w:rsidRPr="007C75F5" w:rsidRDefault="002E3433" w:rsidP="002E3433">
      <w:pPr>
        <w:spacing w:line="249" w:lineRule="auto"/>
        <w:ind w:left="303" w:right="2197" w:hanging="10"/>
        <w:rPr>
          <w:rFonts w:ascii="Tahoma" w:hAnsi="Tahoma" w:cs="Tahoma"/>
          <w:sz w:val="20"/>
          <w:szCs w:val="20"/>
          <w:vertAlign w:val="superscript"/>
        </w:rPr>
      </w:pPr>
    </w:p>
    <w:p w14:paraId="175BCFBC" w14:textId="77777777" w:rsidR="00F07CE3" w:rsidRDefault="00F07CE3"/>
    <w:sectPr w:rsidR="00F07CE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433"/>
    <w:rsid w:val="00083228"/>
    <w:rsid w:val="002A18F4"/>
    <w:rsid w:val="002E3433"/>
    <w:rsid w:val="0062559D"/>
    <w:rsid w:val="006A4B42"/>
    <w:rsid w:val="009A439E"/>
    <w:rsid w:val="00D14FBD"/>
    <w:rsid w:val="00DA1C19"/>
    <w:rsid w:val="00E960E3"/>
    <w:rsid w:val="00F07CE3"/>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C07A9"/>
  <w15:chartTrackingRefBased/>
  <w15:docId w15:val="{43A03F0A-1D1E-4EBC-8F9A-99440AC6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433"/>
    <w:pPr>
      <w:spacing w:after="5" w:line="247" w:lineRule="auto"/>
      <w:ind w:left="599" w:right="1205" w:hanging="1"/>
      <w:jc w:val="both"/>
    </w:pPr>
    <w:rPr>
      <w:rFonts w:ascii="Arial" w:eastAsia="Arial" w:hAnsi="Arial" w:cs="Arial"/>
      <w:color w:val="000000"/>
      <w:lang w:eastAsia="es-CO"/>
    </w:rPr>
  </w:style>
  <w:style w:type="paragraph" w:styleId="Ttulo2">
    <w:name w:val="heading 2"/>
    <w:next w:val="Normal"/>
    <w:link w:val="Ttulo2Car"/>
    <w:uiPriority w:val="9"/>
    <w:unhideWhenUsed/>
    <w:qFormat/>
    <w:rsid w:val="002E3433"/>
    <w:pPr>
      <w:keepNext/>
      <w:keepLines/>
      <w:spacing w:after="5" w:line="360" w:lineRule="auto"/>
      <w:ind w:left="963" w:right="184" w:hanging="10"/>
      <w:jc w:val="both"/>
      <w:outlineLvl w:val="1"/>
    </w:pPr>
    <w:rPr>
      <w:rFonts w:ascii="Arial" w:eastAsia="Arial" w:hAnsi="Arial" w:cs="Arial"/>
      <w:b/>
      <w:color w:val="00000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E3433"/>
    <w:rPr>
      <w:rFonts w:ascii="Arial" w:eastAsia="Arial" w:hAnsi="Arial" w:cs="Arial"/>
      <w:b/>
      <w:color w:val="000000"/>
      <w:lang w:eastAsia="es-CO"/>
    </w:rPr>
  </w:style>
  <w:style w:type="table" w:customStyle="1" w:styleId="TableGrid">
    <w:name w:val="TableGrid"/>
    <w:rsid w:val="002E3433"/>
    <w:pPr>
      <w:spacing w:after="0" w:line="240" w:lineRule="auto"/>
    </w:pPr>
    <w:rPr>
      <w:rFonts w:eastAsiaTheme="minorEastAsia"/>
      <w:lang w:eastAsia="es-C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VEGA</dc:creator>
  <cp:keywords/>
  <dc:description/>
  <cp:lastModifiedBy>JOICELOPEZ-JURIDICA</cp:lastModifiedBy>
  <cp:revision>10</cp:revision>
  <cp:lastPrinted>2022-05-02T23:07:00Z</cp:lastPrinted>
  <dcterms:created xsi:type="dcterms:W3CDTF">2021-12-04T14:57:00Z</dcterms:created>
  <dcterms:modified xsi:type="dcterms:W3CDTF">2023-08-28T15:51:00Z</dcterms:modified>
</cp:coreProperties>
</file>